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70" w:rsidRPr="003E3E19" w:rsidRDefault="003E3E19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Održane </w:t>
      </w:r>
      <w:r w:rsidR="00D44A0F">
        <w:rPr>
          <w:rFonts w:ascii="Calibri Light" w:hAnsi="Calibri Light" w:cs="Calibri Light"/>
          <w:sz w:val="24"/>
          <w:szCs w:val="24"/>
        </w:rPr>
        <w:t xml:space="preserve"> </w:t>
      </w:r>
      <w:r w:rsidR="00D308F8">
        <w:rPr>
          <w:rFonts w:ascii="Calibri Light" w:hAnsi="Calibri Light" w:cs="Calibri Light"/>
          <w:sz w:val="24"/>
          <w:szCs w:val="24"/>
        </w:rPr>
        <w:t>dana 3. 10</w:t>
      </w:r>
      <w:r w:rsidR="004478D2">
        <w:rPr>
          <w:rFonts w:ascii="Calibri Light" w:hAnsi="Calibri Light" w:cs="Calibri Light"/>
          <w:sz w:val="24"/>
          <w:szCs w:val="24"/>
        </w:rPr>
        <w:t>. 2018</w:t>
      </w:r>
      <w:r w:rsidR="00C52070" w:rsidRPr="00E67108">
        <w:rPr>
          <w:rFonts w:ascii="Calibri Light" w:hAnsi="Calibri Light" w:cs="Calibri Light"/>
          <w:sz w:val="24"/>
          <w:szCs w:val="24"/>
        </w:rPr>
        <w:t>. godine s početkom u 18 sati u prostoriji matične škole u Petrovskom.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NAZOČNI: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Članovi Školskog odbora:</w:t>
      </w:r>
      <w:r w:rsidR="005F0B67" w:rsidRPr="00E67108">
        <w:rPr>
          <w:rFonts w:ascii="Calibri Light" w:hAnsi="Calibri Light" w:cs="Calibri Light"/>
          <w:sz w:val="24"/>
          <w:szCs w:val="24"/>
        </w:rPr>
        <w:t xml:space="preserve"> Tina Zorko, Marina</w:t>
      </w:r>
      <w:r w:rsidRPr="00E6710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E67108">
        <w:rPr>
          <w:rFonts w:ascii="Calibri Light" w:hAnsi="Calibri Light" w:cs="Calibri Light"/>
          <w:sz w:val="24"/>
          <w:szCs w:val="24"/>
        </w:rPr>
        <w:t>P</w:t>
      </w:r>
      <w:r w:rsidR="00D308F8">
        <w:rPr>
          <w:rFonts w:ascii="Calibri Light" w:hAnsi="Calibri Light" w:cs="Calibri Light"/>
          <w:sz w:val="24"/>
          <w:szCs w:val="24"/>
        </w:rPr>
        <w:t>uljko</w:t>
      </w:r>
      <w:proofErr w:type="spellEnd"/>
      <w:r w:rsidR="00D308F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D308F8">
        <w:rPr>
          <w:rFonts w:ascii="Calibri Light" w:hAnsi="Calibri Light" w:cs="Calibri Light"/>
          <w:sz w:val="24"/>
          <w:szCs w:val="24"/>
        </w:rPr>
        <w:t>Kulfa</w:t>
      </w:r>
      <w:proofErr w:type="spellEnd"/>
      <w:r w:rsidR="00D308F8">
        <w:rPr>
          <w:rFonts w:ascii="Calibri Light" w:hAnsi="Calibri Light" w:cs="Calibri Light"/>
          <w:sz w:val="24"/>
          <w:szCs w:val="24"/>
        </w:rPr>
        <w:t xml:space="preserve">, , Katarina </w:t>
      </w:r>
      <w:proofErr w:type="spellStart"/>
      <w:r w:rsidR="00D308F8">
        <w:rPr>
          <w:rFonts w:ascii="Calibri Light" w:hAnsi="Calibri Light" w:cs="Calibri Light"/>
          <w:sz w:val="24"/>
          <w:szCs w:val="24"/>
        </w:rPr>
        <w:t>Muranić</w:t>
      </w:r>
      <w:proofErr w:type="spellEnd"/>
      <w:r w:rsidRPr="00E67108">
        <w:rPr>
          <w:rFonts w:ascii="Calibri Light" w:hAnsi="Calibri Light" w:cs="Calibri Light"/>
          <w:sz w:val="24"/>
          <w:szCs w:val="24"/>
        </w:rPr>
        <w:t xml:space="preserve">, </w:t>
      </w:r>
      <w:r w:rsidR="00013414" w:rsidRPr="00E67108">
        <w:rPr>
          <w:rFonts w:ascii="Calibri Light" w:hAnsi="Calibri Light" w:cs="Calibri Light"/>
          <w:sz w:val="24"/>
          <w:szCs w:val="24"/>
        </w:rPr>
        <w:t>Bojan Podgajski</w:t>
      </w:r>
      <w:r w:rsidR="00B14EA0">
        <w:rPr>
          <w:rFonts w:ascii="Calibri Light" w:hAnsi="Calibri Light" w:cs="Calibri Light"/>
          <w:sz w:val="24"/>
          <w:szCs w:val="24"/>
        </w:rPr>
        <w:t>,</w:t>
      </w:r>
      <w:r w:rsidR="003E3E19">
        <w:rPr>
          <w:rFonts w:ascii="Calibri Light" w:hAnsi="Calibri Light" w:cs="Calibri Light"/>
          <w:sz w:val="24"/>
          <w:szCs w:val="24"/>
        </w:rPr>
        <w:t>, Krešimir Presečki</w:t>
      </w:r>
      <w:r w:rsidR="00D308F8">
        <w:rPr>
          <w:rFonts w:ascii="Calibri Light" w:hAnsi="Calibri Light" w:cs="Calibri Light"/>
          <w:sz w:val="24"/>
          <w:szCs w:val="24"/>
        </w:rPr>
        <w:t>, Mirko Hršak</w:t>
      </w:r>
    </w:p>
    <w:p w:rsidR="003E3E19" w:rsidRDefault="00D308F8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Nisu nazočni: Martina Belošević, </w:t>
      </w:r>
      <w:proofErr w:type="spellStart"/>
      <w:r>
        <w:rPr>
          <w:rFonts w:ascii="Calibri Light" w:hAnsi="Calibri Light" w:cs="Calibri Light"/>
          <w:sz w:val="24"/>
          <w:szCs w:val="24"/>
        </w:rPr>
        <w:t>opr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 xml:space="preserve">Ostali nazočni: Andrijana </w:t>
      </w:r>
      <w:proofErr w:type="spellStart"/>
      <w:r w:rsidRPr="00E67108">
        <w:rPr>
          <w:rFonts w:ascii="Calibri Light" w:hAnsi="Calibri Light" w:cs="Calibri Light"/>
          <w:sz w:val="24"/>
          <w:szCs w:val="24"/>
        </w:rPr>
        <w:t>Osredečki</w:t>
      </w:r>
      <w:proofErr w:type="spellEnd"/>
      <w:r w:rsidRPr="00E67108">
        <w:rPr>
          <w:rFonts w:ascii="Calibri Light" w:hAnsi="Calibri Light" w:cs="Calibri Light"/>
          <w:sz w:val="24"/>
          <w:szCs w:val="24"/>
        </w:rPr>
        <w:t>, ravnateljica, Marija Levak, tajnica ( u svojstvu voditelja Zapisnika)</w:t>
      </w: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Utvrđen je i razmatran sljedeći</w:t>
      </w:r>
    </w:p>
    <w:p w:rsidR="00C52070" w:rsidRPr="005428AE" w:rsidRDefault="00C52070" w:rsidP="00C52070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lang w:eastAsia="hr-HR"/>
        </w:rPr>
        <w:t xml:space="preserve">                                         </w:t>
      </w: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DNEVNI RED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1.Usvajanje Zapisnika s 10. sjednice Školskog odbora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2. Suglasnost za zapošljavanje po natječaju za : učitelja Fizike i Engleskog  jezika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3. Rebalans Plana nabave za 2018. godinu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4. Donošenje školskog Kurikula za šk. god. 2018./19.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5. Donošenje Godišnjeg  plana i programa rada za šk. god. 2018./19</w:t>
      </w:r>
    </w:p>
    <w:p w:rsidR="00D308F8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 xml:space="preserve">6. Odluka o sudjelovanju u projektu </w:t>
      </w:r>
      <w:proofErr w:type="spellStart"/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Zalogajček</w:t>
      </w:r>
      <w:proofErr w:type="spellEnd"/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 xml:space="preserve"> 3</w:t>
      </w:r>
    </w:p>
    <w:p w:rsidR="004478D2" w:rsidRPr="005428AE" w:rsidRDefault="00D308F8" w:rsidP="00D308F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  <w:r w:rsidRPr="005428AE"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  <w:t>7. Informacije ravnateljice: osiguranje  učenika, nabava računala…</w:t>
      </w:r>
    </w:p>
    <w:p w:rsidR="00B14EA0" w:rsidRPr="005428AE" w:rsidRDefault="00B14EA0" w:rsidP="00B14EA0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hr-HR"/>
        </w:rPr>
      </w:pPr>
    </w:p>
    <w:p w:rsidR="00C52070" w:rsidRPr="005428AE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AE6B51" w:rsidRPr="00E67108" w:rsidRDefault="00AE6B51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Donesene su sljedeće</w:t>
      </w:r>
    </w:p>
    <w:p w:rsidR="00AE6B51" w:rsidRDefault="00AE6B51" w:rsidP="00AE6B51">
      <w:pPr>
        <w:tabs>
          <w:tab w:val="left" w:pos="3684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D92702">
        <w:rPr>
          <w:rFonts w:ascii="Calibri Light" w:hAnsi="Calibri Light" w:cs="Calibri Light"/>
          <w:b/>
          <w:sz w:val="24"/>
          <w:szCs w:val="24"/>
        </w:rPr>
        <w:t>O D L U K E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>Ad-1)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 xml:space="preserve"> 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Jedno</w:t>
      </w:r>
      <w:r w:rsidR="00D308F8">
        <w:rPr>
          <w:rFonts w:ascii="Cambria" w:eastAsia="Times New Roman" w:hAnsi="Cambria" w:cs="Arial"/>
          <w:b/>
          <w:sz w:val="24"/>
          <w:szCs w:val="24"/>
          <w:lang w:eastAsia="hr-HR"/>
        </w:rPr>
        <w:t>glasno se prihvaća  Zapisnik s 10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. sjednice Školskog odbora.</w:t>
      </w:r>
    </w:p>
    <w:p w:rsidR="00346931" w:rsidRDefault="00346931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eastAsia="Times New Roman" w:hAnsi="Cambria" w:cs="Arial"/>
          <w:b/>
          <w:lang w:eastAsia="hr-HR"/>
        </w:rPr>
        <w:t xml:space="preserve">Ad-2) </w:t>
      </w:r>
    </w:p>
    <w:p w:rsidR="00D308F8" w:rsidRP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1.</w:t>
      </w:r>
      <w:r w:rsidRPr="00D308F8">
        <w:t xml:space="preserve"> </w:t>
      </w:r>
    </w:p>
    <w:p w:rsid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308F8">
        <w:rPr>
          <w:rFonts w:ascii="Cambria" w:hAnsi="Cambria" w:cs="Lucida Sans Unicode"/>
          <w:b/>
          <w:bCs/>
        </w:rPr>
        <w:t xml:space="preserve">Daje se suglasnost ravnateljici za zaposlenje Barbare </w:t>
      </w:r>
      <w:proofErr w:type="spellStart"/>
      <w:r w:rsidRPr="00D308F8">
        <w:rPr>
          <w:rFonts w:ascii="Cambria" w:hAnsi="Cambria" w:cs="Lucida Sans Unicode"/>
          <w:b/>
          <w:bCs/>
        </w:rPr>
        <w:t>Hušnjak</w:t>
      </w:r>
      <w:proofErr w:type="spellEnd"/>
      <w:r w:rsidRPr="00D308F8">
        <w:rPr>
          <w:rFonts w:ascii="Cambria" w:hAnsi="Cambria" w:cs="Lucida Sans Unicode"/>
          <w:b/>
          <w:bCs/>
        </w:rPr>
        <w:t xml:space="preserve">, </w:t>
      </w:r>
      <w:proofErr w:type="spellStart"/>
      <w:r w:rsidRPr="00D308F8">
        <w:rPr>
          <w:rFonts w:ascii="Cambria" w:hAnsi="Cambria" w:cs="Lucida Sans Unicode"/>
          <w:b/>
          <w:bCs/>
        </w:rPr>
        <w:t>mag</w:t>
      </w:r>
      <w:proofErr w:type="spellEnd"/>
      <w:r w:rsidRPr="00D308F8">
        <w:rPr>
          <w:rFonts w:ascii="Cambria" w:hAnsi="Cambria" w:cs="Lucida Sans Unicode"/>
          <w:b/>
          <w:bCs/>
        </w:rPr>
        <w:t xml:space="preserve">. </w:t>
      </w:r>
      <w:proofErr w:type="spellStart"/>
      <w:r w:rsidRPr="00D308F8">
        <w:rPr>
          <w:rFonts w:ascii="Cambria" w:hAnsi="Cambria" w:cs="Lucida Sans Unicode"/>
          <w:b/>
          <w:bCs/>
        </w:rPr>
        <w:t>prim.obr</w:t>
      </w:r>
      <w:proofErr w:type="spellEnd"/>
      <w:r w:rsidRPr="00D308F8">
        <w:rPr>
          <w:rFonts w:ascii="Cambria" w:hAnsi="Cambria" w:cs="Lucida Sans Unicode"/>
          <w:b/>
          <w:bCs/>
        </w:rPr>
        <w:t>., modul EJ na poslovima učiteljice Engleskog jezika, na neodređeno radno vrijeme, nepuno  7 sati radnog odnosa tjedno.</w:t>
      </w:r>
    </w:p>
    <w:p w:rsid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D308F8" w:rsidRDefault="00D308F8" w:rsidP="00D308F8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lastRenderedPageBreak/>
        <w:t>2.</w:t>
      </w:r>
      <w:r w:rsidRPr="00D308F8">
        <w:t xml:space="preserve"> </w:t>
      </w:r>
      <w:r w:rsidRPr="00D308F8">
        <w:rPr>
          <w:rFonts w:ascii="Cambria" w:hAnsi="Cambria" w:cs="Lucida Sans Unicode"/>
          <w:b/>
          <w:bCs/>
        </w:rPr>
        <w:t>Daje se suglasnost ravnateljici za zaposlenje Mateje-Antonele Živičnjak na poslovima učiteljice Fizike na,određeno radno vrijeme, nepuno  13 sati radnog odnosa tjedno, do 5 mjeseci u kojem će se roku ponoviti natječajni postupak.</w:t>
      </w:r>
    </w:p>
    <w:p w:rsidR="00D308F8" w:rsidRDefault="00D308F8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540935" w:rsidRDefault="00692AE2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Ad-3) Jednog</w:t>
      </w:r>
      <w:r w:rsidRPr="00692AE2">
        <w:rPr>
          <w:rFonts w:ascii="Cambria" w:hAnsi="Cambria" w:cs="Lucida Sans Unicode"/>
          <w:b/>
          <w:bCs/>
        </w:rPr>
        <w:t>l</w:t>
      </w:r>
      <w:r>
        <w:rPr>
          <w:rFonts w:ascii="Cambria" w:hAnsi="Cambria" w:cs="Lucida Sans Unicode"/>
          <w:b/>
          <w:bCs/>
        </w:rPr>
        <w:t>a</w:t>
      </w:r>
      <w:r w:rsidRPr="00692AE2">
        <w:rPr>
          <w:rFonts w:ascii="Cambria" w:hAnsi="Cambria" w:cs="Lucida Sans Unicode"/>
          <w:b/>
          <w:bCs/>
        </w:rPr>
        <w:t>sno se prihvaća rebalans Plana nabave za 2018. godinu.</w:t>
      </w:r>
    </w:p>
    <w:p w:rsidR="00692AE2" w:rsidRDefault="00692AE2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Ad-4) </w:t>
      </w:r>
      <w:r w:rsidRPr="00692AE2">
        <w:rPr>
          <w:rFonts w:ascii="Cambria" w:hAnsi="Cambria" w:cs="Lucida Sans Unicode"/>
          <w:b/>
          <w:bCs/>
        </w:rPr>
        <w:t>Jednoglasno se u</w:t>
      </w:r>
      <w:r>
        <w:rPr>
          <w:rFonts w:ascii="Cambria" w:hAnsi="Cambria" w:cs="Lucida Sans Unicode"/>
          <w:b/>
          <w:bCs/>
        </w:rPr>
        <w:t>svaja i donosi Kurikul za šk. g</w:t>
      </w:r>
      <w:r w:rsidRPr="00692AE2">
        <w:rPr>
          <w:rFonts w:ascii="Cambria" w:hAnsi="Cambria" w:cs="Lucida Sans Unicode"/>
          <w:b/>
          <w:bCs/>
        </w:rPr>
        <w:t>odinu 2018./19.</w:t>
      </w:r>
    </w:p>
    <w:p w:rsidR="00692AE2" w:rsidRDefault="00692AE2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Ad-5) </w:t>
      </w:r>
      <w:r w:rsidRPr="00692AE2">
        <w:rPr>
          <w:rFonts w:ascii="Cambria" w:hAnsi="Cambria" w:cs="Lucida Sans Unicode"/>
          <w:b/>
          <w:bCs/>
        </w:rPr>
        <w:t>Jednoglasno se usvaja i donosi Godišnji plan i program rada za šk. godinu 2018./19.</w:t>
      </w:r>
    </w:p>
    <w:p w:rsidR="00692AE2" w:rsidRDefault="00692AE2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Ad-6) </w:t>
      </w:r>
      <w:r w:rsidRPr="00692AE2">
        <w:rPr>
          <w:rFonts w:ascii="Cambria" w:hAnsi="Cambria" w:cs="Lucida Sans Unicode"/>
          <w:b/>
          <w:bCs/>
        </w:rPr>
        <w:t xml:space="preserve">Suglasni smo s kriterijima za sudjelovanje u projektu </w:t>
      </w:r>
      <w:proofErr w:type="spellStart"/>
      <w:r w:rsidRPr="00692AE2">
        <w:rPr>
          <w:rFonts w:ascii="Cambria" w:hAnsi="Cambria" w:cs="Lucida Sans Unicode"/>
          <w:b/>
          <w:bCs/>
        </w:rPr>
        <w:t>Zalogajček</w:t>
      </w:r>
      <w:proofErr w:type="spellEnd"/>
      <w:r w:rsidRPr="00692AE2">
        <w:rPr>
          <w:rFonts w:ascii="Cambria" w:hAnsi="Cambria" w:cs="Lucida Sans Unicode"/>
          <w:b/>
          <w:bCs/>
        </w:rPr>
        <w:t xml:space="preserve"> 3 i pristupanju istom u šk. godini 2018./19.</w:t>
      </w:r>
    </w:p>
    <w:p w:rsidR="00692AE2" w:rsidRPr="00692AE2" w:rsidRDefault="00692AE2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 xml:space="preserve">Ad-7) </w:t>
      </w:r>
      <w:r w:rsidRPr="00692AE2">
        <w:rPr>
          <w:rFonts w:ascii="Cambria" w:hAnsi="Cambria" w:cs="Lucida Sans Unicode"/>
          <w:b/>
          <w:bCs/>
        </w:rPr>
        <w:t>Pitanja</w:t>
      </w:r>
      <w:r>
        <w:rPr>
          <w:rFonts w:ascii="Cambria" w:hAnsi="Cambria" w:cs="Lucida Sans Unicode"/>
          <w:b/>
          <w:bCs/>
        </w:rPr>
        <w:t xml:space="preserve"> i prijedloga nije bilo, pa rav</w:t>
      </w:r>
      <w:r w:rsidRPr="00692AE2">
        <w:rPr>
          <w:rFonts w:ascii="Cambria" w:hAnsi="Cambria" w:cs="Lucida Sans Unicode"/>
          <w:b/>
          <w:bCs/>
        </w:rPr>
        <w:t>n</w:t>
      </w:r>
      <w:r>
        <w:rPr>
          <w:rFonts w:ascii="Cambria" w:hAnsi="Cambria" w:cs="Lucida Sans Unicode"/>
          <w:b/>
          <w:bCs/>
        </w:rPr>
        <w:t>a</w:t>
      </w:r>
      <w:r w:rsidRPr="00692AE2">
        <w:rPr>
          <w:rFonts w:ascii="Cambria" w:hAnsi="Cambria" w:cs="Lucida Sans Unicode"/>
          <w:b/>
          <w:bCs/>
        </w:rPr>
        <w:t>teljica daje sljedeće informacije:</w:t>
      </w:r>
    </w:p>
    <w:p w:rsidR="00692AE2" w:rsidRPr="00692AE2" w:rsidRDefault="00692AE2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692AE2">
        <w:rPr>
          <w:rFonts w:ascii="Cambria" w:hAnsi="Cambria" w:cs="Lucida Sans Unicode"/>
          <w:b/>
          <w:bCs/>
        </w:rPr>
        <w:tab/>
        <w:t>Odlukom Vijeća roditelja osiguravatelj učenika u šk. godini 2018./19 je Jadransko osiguranje d.d. Zagreb, a premija po učen</w:t>
      </w:r>
      <w:r>
        <w:rPr>
          <w:rFonts w:ascii="Cambria" w:hAnsi="Cambria" w:cs="Lucida Sans Unicode"/>
          <w:b/>
          <w:bCs/>
        </w:rPr>
        <w:t xml:space="preserve">iku godišnje </w:t>
      </w:r>
      <w:r w:rsidRPr="00692AE2">
        <w:rPr>
          <w:rFonts w:ascii="Cambria" w:hAnsi="Cambria" w:cs="Lucida Sans Unicode"/>
          <w:b/>
          <w:bCs/>
        </w:rPr>
        <w:t>iznosi 40,00 kuna</w:t>
      </w:r>
    </w:p>
    <w:p w:rsidR="00692AE2" w:rsidRPr="00692AE2" w:rsidRDefault="00692AE2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692AE2">
        <w:rPr>
          <w:rFonts w:ascii="Cambria" w:hAnsi="Cambria" w:cs="Lucida Sans Unicode"/>
          <w:b/>
          <w:bCs/>
        </w:rPr>
        <w:tab/>
        <w:t>Planiraju  se nabaviti klima uređaji od sredstava primljenih od Županije i općine Petrovsko</w:t>
      </w:r>
    </w:p>
    <w:p w:rsidR="00692AE2" w:rsidRPr="00692AE2" w:rsidRDefault="00692AE2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692AE2">
        <w:rPr>
          <w:rFonts w:ascii="Cambria" w:hAnsi="Cambria" w:cs="Lucida Sans Unicode"/>
          <w:b/>
          <w:bCs/>
        </w:rPr>
        <w:tab/>
        <w:t>Prijevoz učenika koji se voze prema odredbama Državnog pedagoškog standarda plaćat će Općina u punom iznosu od 100,00 kuna mjesečno po učeniku</w:t>
      </w:r>
      <w:r w:rsidR="005428AE">
        <w:rPr>
          <w:rFonts w:ascii="Cambria" w:hAnsi="Cambria" w:cs="Lucida Sans Unicode"/>
          <w:b/>
          <w:bCs/>
        </w:rPr>
        <w:t>.</w:t>
      </w:r>
    </w:p>
    <w:p w:rsidR="00692AE2" w:rsidRPr="00692AE2" w:rsidRDefault="007073B8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1BDA03D2" wp14:editId="15D15F04">
            <wp:simplePos x="0" y="0"/>
            <wp:positionH relativeFrom="page">
              <wp:posOffset>-2682240</wp:posOffset>
            </wp:positionH>
            <wp:positionV relativeFrom="page">
              <wp:posOffset>5745480</wp:posOffset>
            </wp:positionV>
            <wp:extent cx="12397740" cy="59804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740" cy="598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2AE2" w:rsidRPr="00692AE2">
        <w:rPr>
          <w:rFonts w:ascii="Cambria" w:hAnsi="Cambria" w:cs="Lucida Sans Unicode"/>
          <w:b/>
          <w:bCs/>
        </w:rPr>
        <w:tab/>
        <w:t>Prijevoz učenika 1-im autobusom  na terensku nastavu u</w:t>
      </w:r>
      <w:r w:rsidR="005428AE">
        <w:rPr>
          <w:rFonts w:ascii="Cambria" w:hAnsi="Cambria" w:cs="Lucida Sans Unicode"/>
          <w:b/>
          <w:bCs/>
        </w:rPr>
        <w:t xml:space="preserve"> Kraljevicu financirat će Općina</w:t>
      </w:r>
      <w:r w:rsidR="00692AE2" w:rsidRPr="00692AE2">
        <w:rPr>
          <w:rFonts w:ascii="Cambria" w:hAnsi="Cambria" w:cs="Lucida Sans Unicode"/>
          <w:b/>
          <w:bCs/>
        </w:rPr>
        <w:t xml:space="preserve"> Petrovsko, također će nabaviti ljuljačke za dj</w:t>
      </w:r>
      <w:r w:rsidR="00692AE2">
        <w:rPr>
          <w:rFonts w:ascii="Cambria" w:hAnsi="Cambria" w:cs="Lucida Sans Unicode"/>
          <w:b/>
          <w:bCs/>
        </w:rPr>
        <w:t>e</w:t>
      </w:r>
      <w:r w:rsidR="00692AE2" w:rsidRPr="00692AE2">
        <w:rPr>
          <w:rFonts w:ascii="Cambria" w:hAnsi="Cambria" w:cs="Lucida Sans Unicode"/>
          <w:b/>
          <w:bCs/>
        </w:rPr>
        <w:t>čje igralište  u PRO Slatina.</w:t>
      </w:r>
    </w:p>
    <w:p w:rsidR="00692AE2" w:rsidRPr="00692AE2" w:rsidRDefault="00692AE2" w:rsidP="00692AE2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bookmarkStart w:id="1" w:name="page1"/>
      <w:bookmarkEnd w:id="1"/>
    </w:p>
    <w:p w:rsidR="00692AE2" w:rsidRDefault="00692AE2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82209D" w:rsidRPr="0082209D" w:rsidRDefault="00692AE2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>
        <w:rPr>
          <w:rFonts w:ascii="Calibri Light" w:eastAsia="Times New Roman" w:hAnsi="Calibri Light" w:cs="Calibri Light"/>
          <w:lang w:eastAsia="hr-HR"/>
        </w:rPr>
        <w:t>Klasa: 003-06/18-01/10</w:t>
      </w:r>
    </w:p>
    <w:p w:rsidR="00890D67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 w:rsidRPr="0082209D">
        <w:rPr>
          <w:rFonts w:ascii="Calibri Light" w:eastAsia="Times New Roman" w:hAnsi="Calibri Light" w:cs="Calibri Light"/>
          <w:lang w:eastAsia="hr-HR"/>
        </w:rPr>
        <w:t>Urbroj: 2140/03-380-23-18-3</w:t>
      </w:r>
    </w:p>
    <w:p w:rsidR="0082209D" w:rsidRPr="0082209D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Voditelj Zapisnika: </w:t>
      </w:r>
    </w:p>
    <w:p w:rsidR="007337AC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Marija Levak, </w:t>
      </w:r>
      <w:proofErr w:type="spellStart"/>
      <w:r w:rsidRPr="00D92702">
        <w:rPr>
          <w:rFonts w:ascii="Calibri Light" w:eastAsia="Calibri" w:hAnsi="Calibri Light" w:cs="Calibri Light"/>
          <w:b/>
          <w:sz w:val="24"/>
          <w:szCs w:val="24"/>
        </w:rPr>
        <w:t>s.r</w:t>
      </w:r>
      <w:proofErr w:type="spellEnd"/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.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</w:t>
      </w: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Predsjednica ŠO-a: </w:t>
      </w:r>
    </w:p>
    <w:p w:rsidR="00890D67" w:rsidRPr="00D92702" w:rsidRDefault="007337AC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  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>Tina</w:t>
      </w:r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Zorko, </w:t>
      </w:r>
      <w:proofErr w:type="spellStart"/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>s.r</w:t>
      </w:r>
      <w:proofErr w:type="spellEnd"/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>.</w:t>
      </w: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AE6B51" w:rsidRPr="00D92702" w:rsidRDefault="00AE6B51" w:rsidP="00AE6B51">
      <w:pPr>
        <w:tabs>
          <w:tab w:val="left" w:pos="3684"/>
        </w:tabs>
        <w:rPr>
          <w:rFonts w:ascii="Calibri Light" w:hAnsi="Calibri Light" w:cs="Calibri Light"/>
          <w:b/>
          <w:sz w:val="24"/>
          <w:szCs w:val="24"/>
        </w:rPr>
      </w:pPr>
    </w:p>
    <w:sectPr w:rsidR="00AE6B51" w:rsidRPr="00D927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17" w:rsidRDefault="002A0B17" w:rsidP="00CA0900">
      <w:pPr>
        <w:spacing w:after="0" w:line="240" w:lineRule="auto"/>
      </w:pPr>
      <w:r>
        <w:separator/>
      </w:r>
    </w:p>
  </w:endnote>
  <w:endnote w:type="continuationSeparator" w:id="0">
    <w:p w:rsidR="002A0B17" w:rsidRDefault="002A0B17" w:rsidP="00CA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17" w:rsidRDefault="002A0B17" w:rsidP="00CA0900">
      <w:pPr>
        <w:spacing w:after="0" w:line="240" w:lineRule="auto"/>
      </w:pPr>
      <w:r>
        <w:separator/>
      </w:r>
    </w:p>
  </w:footnote>
  <w:footnote w:type="continuationSeparator" w:id="0">
    <w:p w:rsidR="002A0B17" w:rsidRDefault="002A0B17" w:rsidP="00CA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00" w:rsidRPr="00CA0900" w:rsidRDefault="00CA0900">
    <w:pPr>
      <w:pStyle w:val="Zaglavlje"/>
      <w:rPr>
        <w:rFonts w:asciiTheme="majorHAnsi" w:hAnsiTheme="majorHAnsi"/>
      </w:rPr>
    </w:pPr>
    <w:r w:rsidRPr="00CA0900">
      <w:rPr>
        <w:rFonts w:asciiTheme="majorHAnsi" w:hAnsiTheme="majorHAnsi"/>
      </w:rPr>
      <w:t>OSNOVNA ŠKOLA ANTUNA MIHANOVIĆA PETROVSKO</w:t>
    </w:r>
  </w:p>
  <w:p w:rsidR="00CA0900" w:rsidRDefault="00CA0900">
    <w:pPr>
      <w:pStyle w:val="Zaglavlje"/>
    </w:pPr>
  </w:p>
  <w:p w:rsidR="00CA0900" w:rsidRPr="00CA0900" w:rsidRDefault="00CA0900">
    <w:pPr>
      <w:pStyle w:val="Zaglavlje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</w:t>
    </w:r>
    <w:r w:rsidR="004478D2">
      <w:rPr>
        <w:rFonts w:asciiTheme="majorHAnsi" w:hAnsiTheme="majorHAnsi"/>
        <w:b/>
      </w:rPr>
      <w:t>ODLUKE S</w:t>
    </w:r>
    <w:r w:rsidRPr="00CA0900">
      <w:rPr>
        <w:rFonts w:asciiTheme="majorHAnsi" w:hAnsiTheme="majorHAnsi"/>
        <w:b/>
      </w:rPr>
      <w:t xml:space="preserve"> </w:t>
    </w:r>
    <w:r w:rsidR="00D308F8">
      <w:rPr>
        <w:rFonts w:asciiTheme="majorHAnsi" w:hAnsiTheme="majorHAnsi"/>
        <w:b/>
      </w:rPr>
      <w:t xml:space="preserve"> 11</w:t>
    </w:r>
    <w:r w:rsidR="00D44A0F">
      <w:rPr>
        <w:rFonts w:asciiTheme="majorHAnsi" w:hAnsiTheme="majorHAnsi"/>
        <w:b/>
      </w:rPr>
      <w:t xml:space="preserve">. </w:t>
    </w:r>
    <w:r w:rsidRPr="00CA0900">
      <w:rPr>
        <w:rFonts w:asciiTheme="majorHAnsi" w:hAnsiTheme="majorHAnsi"/>
        <w:b/>
      </w:rPr>
      <w:t>SJEDNICE ŠKOLSKOG ODBORA</w:t>
    </w:r>
  </w:p>
  <w:p w:rsidR="00CA0900" w:rsidRDefault="00CA09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0"/>
    <w:rsid w:val="00004E5B"/>
    <w:rsid w:val="00013414"/>
    <w:rsid w:val="000D2E6D"/>
    <w:rsid w:val="000D4EE0"/>
    <w:rsid w:val="0014117D"/>
    <w:rsid w:val="00171299"/>
    <w:rsid w:val="001C7DED"/>
    <w:rsid w:val="001E3BB9"/>
    <w:rsid w:val="001F0EC7"/>
    <w:rsid w:val="002A0B17"/>
    <w:rsid w:val="003428F1"/>
    <w:rsid w:val="00346931"/>
    <w:rsid w:val="00370790"/>
    <w:rsid w:val="003C499F"/>
    <w:rsid w:val="003E3E19"/>
    <w:rsid w:val="003E5811"/>
    <w:rsid w:val="003E7742"/>
    <w:rsid w:val="003F3787"/>
    <w:rsid w:val="004478D2"/>
    <w:rsid w:val="004A745B"/>
    <w:rsid w:val="004F020C"/>
    <w:rsid w:val="00540935"/>
    <w:rsid w:val="005428AE"/>
    <w:rsid w:val="00573DE9"/>
    <w:rsid w:val="005B1227"/>
    <w:rsid w:val="005B5B2E"/>
    <w:rsid w:val="005F0B67"/>
    <w:rsid w:val="00640D4A"/>
    <w:rsid w:val="00673795"/>
    <w:rsid w:val="00692AE2"/>
    <w:rsid w:val="007073B8"/>
    <w:rsid w:val="007337AC"/>
    <w:rsid w:val="00747649"/>
    <w:rsid w:val="0082209D"/>
    <w:rsid w:val="00835F19"/>
    <w:rsid w:val="00886211"/>
    <w:rsid w:val="00890D67"/>
    <w:rsid w:val="008D469A"/>
    <w:rsid w:val="00985CA8"/>
    <w:rsid w:val="00994C81"/>
    <w:rsid w:val="00A83568"/>
    <w:rsid w:val="00AA27DD"/>
    <w:rsid w:val="00AA32BD"/>
    <w:rsid w:val="00AB6E37"/>
    <w:rsid w:val="00AC7BF6"/>
    <w:rsid w:val="00AE6B51"/>
    <w:rsid w:val="00B11877"/>
    <w:rsid w:val="00B14EA0"/>
    <w:rsid w:val="00C02257"/>
    <w:rsid w:val="00C42753"/>
    <w:rsid w:val="00C52070"/>
    <w:rsid w:val="00C87870"/>
    <w:rsid w:val="00CA0900"/>
    <w:rsid w:val="00CD73C4"/>
    <w:rsid w:val="00CD7F6E"/>
    <w:rsid w:val="00D254CA"/>
    <w:rsid w:val="00D308F8"/>
    <w:rsid w:val="00D44A0F"/>
    <w:rsid w:val="00D64980"/>
    <w:rsid w:val="00D921E6"/>
    <w:rsid w:val="00D92702"/>
    <w:rsid w:val="00DB49FF"/>
    <w:rsid w:val="00DD1373"/>
    <w:rsid w:val="00E67108"/>
    <w:rsid w:val="00F16528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2017-11-27T12:51:00Z</cp:lastPrinted>
  <dcterms:created xsi:type="dcterms:W3CDTF">2018-11-16T10:40:00Z</dcterms:created>
  <dcterms:modified xsi:type="dcterms:W3CDTF">2018-11-16T10:43:00Z</dcterms:modified>
</cp:coreProperties>
</file>