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ANTUNA MIHANOVIĆA PETROVSKO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KRUH I PEKARSKI PROIZVODI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15.12.2019.-15.01.2020.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Godinu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UDŽBENICI ZA ŠKOLSKU GODINU 2020./2021.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17.6.2020.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26.7.2020.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20.07.2020 12:13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12.11.2019 12:35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