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KRITERIJI OCJENJIVANJA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Nastavni predmet - KEMIJA ( 7. i 8. razred) -šk.god. 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2013. /14.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Nastavni predmet kemije </w:t>
      </w:r>
      <w:r>
        <w:rPr>
          <w:rFonts w:ascii="Calibri" w:hAnsi="Calibri" w:cs="Calibri"/>
          <w:sz w:val="28"/>
          <w:szCs w:val="28"/>
        </w:rPr>
        <w:t>u osnovnoj školi je usmjeren na kemijska znanja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potrebna za svakodnevni život. Omogućava razumijevanje prirodnih pojava te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uči načinima kemijskog istraživanja i objašnjavanja prirodnih procesa.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Kemija je eksperimentalna znanost, stoga je izvođenje pokusa središnja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nastavna aktivnost.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Cilj nastave kemije</w:t>
      </w:r>
      <w:r>
        <w:rPr>
          <w:rFonts w:ascii="Calibri" w:hAnsi="Calibri" w:cs="Calibri"/>
          <w:sz w:val="28"/>
          <w:szCs w:val="28"/>
        </w:rPr>
        <w:t>-uputiti učenika znanstvenom načinu razmišljanja,korištenja</w:t>
      </w:r>
      <w:r w:rsidR="008D3AC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različitih izvora znanja, stjecanje kemijskih znanja te osposobljavanje učenika za</w:t>
      </w:r>
      <w:r w:rsidR="008D3AC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primjenu kemijskih znanja u svakodnevnom životu.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ELEMENTI OCJENJIVANJA I OBLICI PROVJERE UČENIČKIH POSTIGNUĆA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-elementi ocjenjivanja učeničkih postignuća</w:t>
      </w:r>
      <w:r>
        <w:rPr>
          <w:rFonts w:ascii="Calibri" w:hAnsi="Calibri" w:cs="Calibri"/>
          <w:sz w:val="28"/>
          <w:szCs w:val="28"/>
        </w:rPr>
        <w:t>: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</w:t>
      </w:r>
      <w:r>
        <w:rPr>
          <w:rFonts w:ascii="Calibri,Italic" w:hAnsi="Calibri,Italic" w:cs="Calibri,Italic"/>
          <w:i/>
          <w:iCs/>
          <w:sz w:val="28"/>
          <w:szCs w:val="28"/>
        </w:rPr>
        <w:t>usvojenost nastavnih sadržaja- usmeno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2. usvojenost nastavnih sadržaja – pismeno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3. praktični rad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4.rješavanje problema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1.Usvojenost nastavnih sadržaja</w:t>
      </w:r>
      <w:r>
        <w:rPr>
          <w:rFonts w:ascii="Calibri" w:hAnsi="Calibri" w:cs="Calibri"/>
          <w:sz w:val="28"/>
          <w:szCs w:val="28"/>
        </w:rPr>
        <w:t>-odnosi se na poznavanje sadržaja predviđenog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Nastavnim planom i programom.Podrazumijeva vrednovanje sposobnosti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reproduciranja,razumijevanja i obrazlaganja zadanog nastavnog sadržaja u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skladu s prethodno objašnjenim razinama postignuća i brojčanim ocjenama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tijekom nastavne godine ,učeničko znanje se usmeno može provjeravati,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bez najave, na svakom nastavnom satu ( 2 puta u polugodištu; više puta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ako ima dovoljno vremena ili ako bi to potaklo učenikov napredak)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2.Pismena provjera znanja odnosi se na sposobnost primjene, analize i sinteze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obrađenih nastavnih sadržaja (tijekom nastavne godine , nakon obrađenih i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uvježbanih nastavnih sadržaja - 4 puta).Datum provjere bit će poznat već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početkom polugodišta , a o sadržaju pisane provjere učenici će biti upoznati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najkasnije tjedan dana prije pisanja provjere 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prethodno najavljenu pismenu provjeru (vremenik) učenici pišu u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trajanju 45 minuta ( PSE priložen uz zadatke)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brojčana ocjena učeničkog znanja donosi se temeljem bodovne skale: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Postignuti bodovi , % Ocjena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 – 49 % - nedovoljan(1)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50- 62% - dovoljan (2)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63 – 75% - dobar(3)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76 – 88% - vrlo dobar (4)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89 – 100% - odličan (5)</w:t>
      </w:r>
    </w:p>
    <w:p w:rsidR="00AD5F2B" w:rsidRDefault="00AD5F2B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svaki je zadatak u pismenoj zadaći posebno vrednovan-boduju se koraci,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ne samo rješenje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maksimalne bodovne vrijednosti zadataka navode se uz zadatak i služe</w:t>
      </w:r>
      <w:r w:rsidR="00AD5F2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učenicima kao orjentacija o ukupnom postignuću za taj zadatak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nakon provedene pismene provjere znanja slijedi analiza i evaluacija</w:t>
      </w:r>
    </w:p>
    <w:p w:rsidR="00AD5F2B" w:rsidRDefault="00AD5F2B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Praktičan rad –ocjenjuju se prethodno dogovoreni pokusi (individualni ili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grupni) ,rješavanje zadataka vezanih uz pokus ,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učenički plakati i učeničke powerpoint prezentacije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(dogovoreni kriteriji vrednovanja)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učenički pokusi – prate sadržaje nastavnih jedinica-učenici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rješavaju zadatke na nastavnim listićima ili u RB</w:t>
      </w:r>
    </w:p>
    <w:p w:rsidR="00AD5F2B" w:rsidRDefault="00AD5F2B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Rješavanje problema – rješavanje problemskih zadataka – pr</w:t>
      </w:r>
      <w:r w:rsidR="00AD5F2B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te sadržaj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nastavnog gradiva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86"/>
        <w:gridCol w:w="2280"/>
        <w:gridCol w:w="2460"/>
        <w:gridCol w:w="2262"/>
      </w:tblGrid>
      <w:tr w:rsidR="00AD7459" w:rsidTr="00AD5F2B">
        <w:tc>
          <w:tcPr>
            <w:tcW w:w="2286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razina</w:t>
            </w:r>
          </w:p>
        </w:tc>
        <w:tc>
          <w:tcPr>
            <w:tcW w:w="2280" w:type="dxa"/>
          </w:tcPr>
          <w:p w:rsidR="00AD7459" w:rsidRDefault="008D3AC1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O</w:t>
            </w:r>
            <w:r w:rsidR="00AD7459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pis</w:t>
            </w:r>
          </w:p>
        </w:tc>
        <w:tc>
          <w:tcPr>
            <w:tcW w:w="246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Učenik će moći...</w:t>
            </w:r>
          </w:p>
        </w:tc>
        <w:tc>
          <w:tcPr>
            <w:tcW w:w="2262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ocjena</w:t>
            </w:r>
          </w:p>
        </w:tc>
      </w:tr>
      <w:tr w:rsidR="00AD7459" w:rsidTr="00AD5F2B">
        <w:tc>
          <w:tcPr>
            <w:tcW w:w="2286" w:type="dxa"/>
          </w:tcPr>
          <w:p w:rsidR="00AD7459" w:rsidRPr="00492604" w:rsidRDefault="00AD7459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492604">
              <w:rPr>
                <w:rFonts w:cstheme="minorHAnsi"/>
                <w:bCs/>
                <w:sz w:val="28"/>
                <w:szCs w:val="28"/>
              </w:rPr>
              <w:t>-</w:t>
            </w:r>
          </w:p>
        </w:tc>
        <w:tc>
          <w:tcPr>
            <w:tcW w:w="228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neusvojenost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temeljnih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pojmova</w:t>
            </w:r>
          </w:p>
        </w:tc>
        <w:tc>
          <w:tcPr>
            <w:tcW w:w="246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učenik ne izvršava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zadatke, ne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surađuje, ne želi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odgovarati…</w:t>
            </w:r>
          </w:p>
        </w:tc>
        <w:tc>
          <w:tcPr>
            <w:tcW w:w="2262" w:type="dxa"/>
          </w:tcPr>
          <w:p w:rsidR="00AD7459" w:rsidRPr="00AD5F2B" w:rsidRDefault="00AD7459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D5F2B">
              <w:rPr>
                <w:rFonts w:cstheme="minorHAnsi"/>
                <w:bCs/>
                <w:sz w:val="28"/>
                <w:szCs w:val="28"/>
              </w:rPr>
              <w:t>nedovoljan</w:t>
            </w:r>
          </w:p>
        </w:tc>
      </w:tr>
      <w:tr w:rsidR="00AD7459" w:rsidTr="00AD5F2B">
        <w:tc>
          <w:tcPr>
            <w:tcW w:w="2286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Znanje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reprodukcije</w:t>
            </w:r>
          </w:p>
        </w:tc>
        <w:tc>
          <w:tcPr>
            <w:tcW w:w="228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Mogućnost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reprodukcije u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izvornom obliku</w:t>
            </w:r>
          </w:p>
        </w:tc>
        <w:tc>
          <w:tcPr>
            <w:tcW w:w="246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-definirati,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nabrojiti,imenovati,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poredati, opisati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temeljne pojmove</w:t>
            </w:r>
          </w:p>
        </w:tc>
        <w:tc>
          <w:tcPr>
            <w:tcW w:w="2262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dovoljan</w:t>
            </w:r>
          </w:p>
        </w:tc>
      </w:tr>
      <w:tr w:rsidR="00AD7459" w:rsidTr="00AD5F2B">
        <w:tc>
          <w:tcPr>
            <w:tcW w:w="2286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Konceptualno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razumijevanje</w:t>
            </w:r>
          </w:p>
        </w:tc>
        <w:tc>
          <w:tcPr>
            <w:tcW w:w="228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Uočavanje 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povezivanje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glavnih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koncepata;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opisivanje tijeka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događaja ili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procesa</w:t>
            </w:r>
          </w:p>
        </w:tc>
        <w:tc>
          <w:tcPr>
            <w:tcW w:w="2460" w:type="dxa"/>
          </w:tcPr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Prepoznati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temeljne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pojmove,razumije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gradivo ali ga ne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zna primjeniti niti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obrazložiti,uz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pomoć učiteljice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rješava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jednostavne</w:t>
            </w:r>
          </w:p>
          <w:p w:rsidR="00AD7459" w:rsidRDefault="00AD7459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zadatke</w:t>
            </w:r>
          </w:p>
        </w:tc>
        <w:tc>
          <w:tcPr>
            <w:tcW w:w="2262" w:type="dxa"/>
          </w:tcPr>
          <w:p w:rsidR="00AD7459" w:rsidRPr="00AD5F2B" w:rsidRDefault="00AD5F2B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D5F2B">
              <w:rPr>
                <w:rFonts w:cstheme="minorHAnsi"/>
                <w:bCs/>
                <w:sz w:val="28"/>
                <w:szCs w:val="28"/>
              </w:rPr>
              <w:lastRenderedPageBreak/>
              <w:t>dobar</w:t>
            </w:r>
          </w:p>
        </w:tc>
      </w:tr>
      <w:tr w:rsidR="00AD7459" w:rsidTr="00AD5F2B">
        <w:tc>
          <w:tcPr>
            <w:tcW w:w="2286" w:type="dxa"/>
          </w:tcPr>
          <w:p w:rsidR="00AD7459" w:rsidRDefault="00AD5F2B" w:rsidP="00AD745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Primjena</w:t>
            </w:r>
          </w:p>
        </w:tc>
        <w:tc>
          <w:tcPr>
            <w:tcW w:w="2280" w:type="dxa"/>
          </w:tcPr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Primjena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naučenog načela</w:t>
            </w:r>
          </w:p>
          <w:p w:rsidR="00AD7459" w:rsidRDefault="00AD5F2B" w:rsidP="00AD5F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 novom primjeru</w:t>
            </w:r>
          </w:p>
        </w:tc>
        <w:tc>
          <w:tcPr>
            <w:tcW w:w="2460" w:type="dxa"/>
          </w:tcPr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Razumjeti gradivo i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zna ga objasniti,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služi se usvojenim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znanjem, navodi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vlastite primjere iz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života, samostalno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rješava postavljene</w:t>
            </w:r>
          </w:p>
          <w:p w:rsidR="00AD7459" w:rsidRDefault="00AD5F2B" w:rsidP="00AD5F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zadatke</w:t>
            </w:r>
          </w:p>
        </w:tc>
        <w:tc>
          <w:tcPr>
            <w:tcW w:w="2262" w:type="dxa"/>
          </w:tcPr>
          <w:p w:rsidR="00AD7459" w:rsidRPr="00AD5F2B" w:rsidRDefault="00AD5F2B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D5F2B">
              <w:rPr>
                <w:rFonts w:cstheme="minorHAnsi"/>
                <w:bCs/>
                <w:sz w:val="28"/>
                <w:szCs w:val="28"/>
              </w:rPr>
              <w:t>Vrlo dobar</w:t>
            </w:r>
          </w:p>
        </w:tc>
      </w:tr>
      <w:tr w:rsidR="00AD7459" w:rsidTr="00AD5F2B">
        <w:tc>
          <w:tcPr>
            <w:tcW w:w="2286" w:type="dxa"/>
          </w:tcPr>
          <w:p w:rsidR="00AD7459" w:rsidRPr="00AD5F2B" w:rsidRDefault="00AD5F2B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Rješavanje problema</w:t>
            </w:r>
          </w:p>
        </w:tc>
        <w:tc>
          <w:tcPr>
            <w:tcW w:w="2280" w:type="dxa"/>
          </w:tcPr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Organiziranje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usvojenog znanja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 vještina za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rješavanje</w:t>
            </w:r>
          </w:p>
          <w:p w:rsidR="00AD7459" w:rsidRDefault="00AD5F2B" w:rsidP="00AD5F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problema</w:t>
            </w:r>
          </w:p>
        </w:tc>
        <w:tc>
          <w:tcPr>
            <w:tcW w:w="2460" w:type="dxa"/>
          </w:tcPr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Stečeno znanje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primjenjuje na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nove, složenije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primjere,uspješno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izvršava korelaciju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 srodnim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gradivom,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samostalno rješava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složenije zadatke,</w:t>
            </w:r>
          </w:p>
          <w:p w:rsidR="00AD5F2B" w:rsidRDefault="00AD5F2B" w:rsidP="00AD5F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služi se dodatnim</w:t>
            </w:r>
          </w:p>
          <w:p w:rsidR="00AD7459" w:rsidRPr="00AD5F2B" w:rsidRDefault="00AD5F2B" w:rsidP="00AD5F2B">
            <w:pPr>
              <w:rPr>
                <w:rFonts w:ascii="Calibri,Bold" w:hAnsi="Calibri,Bold" w:cs="Calibri,Bold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izvorima znanja</w:t>
            </w:r>
          </w:p>
        </w:tc>
        <w:tc>
          <w:tcPr>
            <w:tcW w:w="2262" w:type="dxa"/>
          </w:tcPr>
          <w:p w:rsidR="00AD7459" w:rsidRPr="00AD5F2B" w:rsidRDefault="00AD5F2B" w:rsidP="00AD7459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Odličan</w:t>
            </w:r>
          </w:p>
        </w:tc>
      </w:tr>
    </w:tbl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Sve upisane ocjene utječu na konačnu ocjenu . Dva tjedna prije završetka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nastavne godine učitelj nije dužan ispitivati za ispravak ocjene.</w:t>
      </w:r>
    </w:p>
    <w:p w:rsidR="00AD5F2B" w:rsidRDefault="00AD5F2B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RAD S NADARENOM DJECOM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Osim redovite nastave učenici mogu pohađati i dodatnu nastavu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kemije , po jedan sat tjedno VIII . razredi - petkom nulti sat ).</w:t>
      </w:r>
    </w:p>
    <w:p w:rsidR="00AD5F2B" w:rsidRDefault="00AD5F2B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PRILAGOĐENI PROGRAM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Vrednovanje učenika po prilagođenom programu bit će usmjereno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poticanje učenika na aktivno sudjelovanje u nastavi .Razvijat će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 samopouzdanje učenika i osjećaj napredovanja .</w:t>
      </w:r>
    </w:p>
    <w:p w:rsidR="00AD7459" w:rsidRDefault="00AD7459" w:rsidP="00AD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Pismene provjere bit će učenicima prilagođene .</w:t>
      </w:r>
    </w:p>
    <w:sectPr w:rsidR="00AD7459" w:rsidSect="0065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08" w:rsidRDefault="00151208" w:rsidP="00AD7459">
      <w:pPr>
        <w:spacing w:after="0" w:line="240" w:lineRule="auto"/>
      </w:pPr>
      <w:r>
        <w:separator/>
      </w:r>
    </w:p>
  </w:endnote>
  <w:endnote w:type="continuationSeparator" w:id="1">
    <w:p w:rsidR="00151208" w:rsidRDefault="00151208" w:rsidP="00AD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08" w:rsidRDefault="00151208" w:rsidP="00AD7459">
      <w:pPr>
        <w:spacing w:after="0" w:line="240" w:lineRule="auto"/>
      </w:pPr>
      <w:r>
        <w:separator/>
      </w:r>
    </w:p>
  </w:footnote>
  <w:footnote w:type="continuationSeparator" w:id="1">
    <w:p w:rsidR="00151208" w:rsidRDefault="00151208" w:rsidP="00AD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459"/>
    <w:rsid w:val="00151208"/>
    <w:rsid w:val="00492604"/>
    <w:rsid w:val="0065156E"/>
    <w:rsid w:val="0070624A"/>
    <w:rsid w:val="008D3AC1"/>
    <w:rsid w:val="00AD5F2B"/>
    <w:rsid w:val="00AD7459"/>
    <w:rsid w:val="00B0738C"/>
    <w:rsid w:val="00DB0932"/>
    <w:rsid w:val="00D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459"/>
  </w:style>
  <w:style w:type="paragraph" w:styleId="Footer">
    <w:name w:val="footer"/>
    <w:basedOn w:val="Normal"/>
    <w:link w:val="FooterChar"/>
    <w:uiPriority w:val="99"/>
    <w:semiHidden/>
    <w:unhideWhenUsed/>
    <w:rsid w:val="00AD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459"/>
  </w:style>
  <w:style w:type="table" w:styleId="TableGrid">
    <w:name w:val="Table Grid"/>
    <w:basedOn w:val="TableNormal"/>
    <w:uiPriority w:val="59"/>
    <w:rsid w:val="00AD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</dc:creator>
  <cp:keywords/>
  <dc:description/>
  <cp:lastModifiedBy>korisnik</cp:lastModifiedBy>
  <cp:revision>7</cp:revision>
  <dcterms:created xsi:type="dcterms:W3CDTF">2013-11-19T10:22:00Z</dcterms:created>
  <dcterms:modified xsi:type="dcterms:W3CDTF">2013-11-19T11:24:00Z</dcterms:modified>
</cp:coreProperties>
</file>